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3314700</wp:posOffset>
                </wp:positionH>
                <wp:positionV relativeFrom="paragraph">
                  <wp:posOffset>-31750</wp:posOffset>
                </wp:positionV>
                <wp:extent cx="2515235" cy="1143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        </w:t>
                            </w:r>
                            <w:r>
                              <w:rPr>
                                <w:color w:val="auto"/>
                              </w:rPr>
                              <w:t>14532 Kleinmachnow</w:t>
                            </w:r>
                          </w:p>
                          <w:p>
                            <w:pPr>
                              <w:pStyle w:val="Rahmeninha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         </w:t>
                            </w:r>
                            <w:r>
                              <w:rPr>
                                <w:color w:val="auto"/>
                              </w:rPr>
                              <w:t>Am Wall 26</w:t>
                            </w:r>
                          </w:p>
                          <w:p>
                            <w:pPr>
                              <w:pStyle w:val="Rahmeninha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ab/>
                              <w:t xml:space="preserve">  Tel.:    033203 – 88 4734</w:t>
                            </w:r>
                          </w:p>
                          <w:p>
                            <w:pPr>
                              <w:pStyle w:val="Rahmeninha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         </w:t>
                            </w:r>
                            <w:r>
                              <w:rPr>
                                <w:color w:val="auto"/>
                              </w:rPr>
                              <w:t>Funk:  0173  – 814 31 39</w:t>
                            </w:r>
                          </w:p>
                          <w:p>
                            <w:pPr>
                              <w:pStyle w:val="Rahmeninha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pStyle w:val="Rahmeninhalt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vorstand@tsv-stahnsdorf.de</w:t>
                            </w:r>
                          </w:p>
                          <w:p>
                            <w:pPr>
                              <w:pStyle w:val="Rahmeninha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>
                            <w:pPr>
                              <w:pStyle w:val="Rahmeninha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61pt;margin-top:-2.5pt;width:197.95pt;height:89.95pt">
                <w10:wrap type="square"/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Rahmeninha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        </w:t>
                      </w:r>
                      <w:r>
                        <w:rPr>
                          <w:color w:val="auto"/>
                        </w:rPr>
                        <w:t>14532 Kleinmachnow</w:t>
                      </w:r>
                    </w:p>
                    <w:p>
                      <w:pPr>
                        <w:pStyle w:val="Rahmeninha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         </w:t>
                      </w:r>
                      <w:r>
                        <w:rPr>
                          <w:color w:val="auto"/>
                        </w:rPr>
                        <w:t>Am Wall 26</w:t>
                      </w:r>
                    </w:p>
                    <w:p>
                      <w:pPr>
                        <w:pStyle w:val="Rahmeninha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ab/>
                        <w:t xml:space="preserve">  Tel.:    033203 – 88 4734</w:t>
                      </w:r>
                    </w:p>
                    <w:p>
                      <w:pPr>
                        <w:pStyle w:val="Rahmeninha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         </w:t>
                      </w:r>
                      <w:r>
                        <w:rPr>
                          <w:color w:val="auto"/>
                        </w:rPr>
                        <w:t>Funk:  0173  – 814 31 39</w:t>
                      </w:r>
                    </w:p>
                    <w:p>
                      <w:pPr>
                        <w:pStyle w:val="Rahmeninha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      </w:t>
                      </w:r>
                    </w:p>
                    <w:p>
                      <w:pPr>
                        <w:pStyle w:val="Rahmeninhalt"/>
                        <w:ind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vorstand@tsv-stahnsdorf.de</w:t>
                      </w:r>
                    </w:p>
                    <w:p>
                      <w:pPr>
                        <w:pStyle w:val="Rahmeninha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ab/>
                      </w:r>
                    </w:p>
                    <w:p>
                      <w:pPr>
                        <w:pStyle w:val="Rahmeninha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ab/>
        <w:tab/>
        <w:tab/>
        <w:tab/>
        <w:tab/>
        <w:tab/>
        <w:tab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135890</wp:posOffset>
                </wp:positionV>
                <wp:extent cx="3429635" cy="2292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b/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K-D.Weidner / Am Wall 26 / 14532 Kleinmachnow</w:t>
                            </w:r>
                          </w:p>
                          <w:p>
                            <w:pPr>
                              <w:pStyle w:val="Rahmeninhalt"/>
                              <w:rPr>
                                <w:b/>
                                <w:b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10.7pt;width:269.95pt;height:17.95pt">
                <w10:wrap type="square"/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Rahmeninhalt"/>
                        <w:rPr>
                          <w:b/>
                          <w:b/>
                          <w:u w:val="single"/>
                        </w:rPr>
                      </w:pPr>
                      <w:r>
                        <w:rPr>
                          <w:b/>
                          <w:color w:val="auto"/>
                          <w:sz w:val="16"/>
                          <w:szCs w:val="16"/>
                          <w:u w:val="single"/>
                        </w:rPr>
                        <w:t>K-D.Weidner / Am Wall 26 / 14532 Kleinmachnow</w:t>
                      </w:r>
                    </w:p>
                    <w:p>
                      <w:pPr>
                        <w:pStyle w:val="Rahmeninhalt"/>
                        <w:rPr>
                          <w:b/>
                          <w:b/>
                          <w:color w:val="auto"/>
                          <w:u w:val="single"/>
                        </w:rPr>
                      </w:pPr>
                      <w:r>
                        <w:rPr>
                          <w:b/>
                          <w:color w:val="auto"/>
                          <w:u w:val="single"/>
                        </w:rPr>
                      </w:r>
                    </w:p>
                    <w:p>
                      <w:pPr>
                        <w:pStyle w:val="Rahmeninha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635</wp:posOffset>
                </wp:positionH>
                <wp:positionV relativeFrom="paragraph">
                  <wp:posOffset>6985</wp:posOffset>
                </wp:positionV>
                <wp:extent cx="3315335" cy="12579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880" cy="12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b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b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0.55pt;width:260.95pt;height:98.95pt">
                <w10:wrap type="square"/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Rahmeninhalt"/>
                        <w:rPr>
                          <w:b/>
                          <w:b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Rahmeninhalt"/>
                        <w:rPr>
                          <w:b/>
                          <w:b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Rahmeninha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      Kleinmachnow d. 11.08.201</w:t>
      </w:r>
      <w:r>
        <w:rPr/>
        <w:t>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200660" cy="2292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pBdr>
                                <w:top w:val="single" w:sz="4" w:space="1" w:color="00000A"/>
                              </w:pBdr>
                              <w:ind w:left="0" w:firstLine="14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51.75pt;margin-top:0pt;width:15.7pt;height:17.95pt">
                <w10:wrap type="none"/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Rahmeninhalt"/>
                        <w:pBdr>
                          <w:top w:val="single" w:sz="4" w:space="1" w:color="00000A"/>
                        </w:pBdr>
                        <w:ind w:left="0" w:firstLine="14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Jahreshauptversammlung  2018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  <w:t>Liebe Sportsfreunde,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unsere diesjährige Jahreshauptversammlung findet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/>
        <w:t xml:space="preserve">                          </w:t>
      </w:r>
      <w:r>
        <w:rPr>
          <w:sz w:val="28"/>
        </w:rPr>
        <w:t>am Mittwoch den 11. 04. 201</w:t>
      </w:r>
      <w:r>
        <w:rPr>
          <w:sz w:val="28"/>
        </w:rPr>
        <w:t>8</w:t>
      </w:r>
      <w:r>
        <w:rPr>
          <w:sz w:val="28"/>
        </w:rPr>
        <w:t xml:space="preserve">  um 19:00 Uhr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  <w:t>in der Turnhalle in Stahnsdorf, Friedrich-Naumann-Str. 74 statt.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Ablauf: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Bericht des Vorstandes</w:t>
      </w:r>
    </w:p>
    <w:p>
      <w:pPr>
        <w:pStyle w:val="Normal"/>
        <w:numPr>
          <w:ilvl w:val="0"/>
          <w:numId w:val="1"/>
        </w:numPr>
        <w:rPr/>
      </w:pPr>
      <w:r>
        <w:rPr/>
        <w:t>Bericht der Kassenprüfer</w:t>
      </w:r>
    </w:p>
    <w:p>
      <w:pPr>
        <w:pStyle w:val="Normal"/>
        <w:numPr>
          <w:ilvl w:val="0"/>
          <w:numId w:val="1"/>
        </w:numPr>
        <w:rPr/>
      </w:pPr>
      <w:r>
        <w:rPr/>
        <w:t>Entlastung des Vorstandes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Wahl der Kassenprüfer </w:t>
      </w:r>
    </w:p>
    <w:p>
      <w:pPr>
        <w:pStyle w:val="Normal"/>
        <w:numPr>
          <w:ilvl w:val="0"/>
          <w:numId w:val="1"/>
        </w:numPr>
        <w:rPr/>
      </w:pPr>
      <w:r>
        <w:rPr/>
        <w:t>Vorstellung / Genehmigung des Haushaltsplanes</w:t>
      </w:r>
    </w:p>
    <w:p>
      <w:pPr>
        <w:pStyle w:val="Normal"/>
        <w:numPr>
          <w:ilvl w:val="0"/>
          <w:numId w:val="1"/>
        </w:numPr>
        <w:rPr/>
      </w:pPr>
      <w:r>
        <w:rPr/>
        <w:t>Beschlussfassung über Anträge</w:t>
      </w:r>
    </w:p>
    <w:p>
      <w:pPr>
        <w:pStyle w:val="Normal"/>
        <w:numPr>
          <w:ilvl w:val="0"/>
          <w:numId w:val="1"/>
        </w:numPr>
        <w:rPr/>
      </w:pPr>
      <w:r>
        <w:rPr/>
        <w:t>Wahl eines neuen Vorstandes</w:t>
      </w:r>
    </w:p>
    <w:p>
      <w:pPr>
        <w:pStyle w:val="Normal"/>
        <w:numPr>
          <w:ilvl w:val="0"/>
          <w:numId w:val="1"/>
        </w:numPr>
        <w:rPr/>
      </w:pPr>
      <w:r>
        <w:rPr/>
        <w:t>Sonstiges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Der Vorstand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397" w:bottom="125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0" w:color="00000A"/>
      </w:pBdr>
      <w:tabs>
        <w:tab w:val="center" w:pos="900" w:leader="none"/>
        <w:tab w:val="left" w:pos="2340" w:leader="none"/>
        <w:tab w:val="center" w:pos="4536" w:leader="none"/>
        <w:tab w:val="left" w:pos="5040" w:leader="none"/>
        <w:tab w:val="right" w:pos="9072" w:leader="none"/>
      </w:tabs>
      <w:rPr>
        <w:sz w:val="18"/>
        <w:szCs w:val="18"/>
      </w:rPr>
    </w:pPr>
    <w:r>
      <w:rPr>
        <w:sz w:val="18"/>
        <w:szCs w:val="18"/>
      </w:rPr>
      <w:tab/>
      <w:t xml:space="preserve">Tel.  </w:t>
      <w:tab/>
      <w:t>Fax</w:t>
      <w:tab/>
      <w:t>Bankverbindung      Postbank Berlin</w:t>
    </w:r>
  </w:p>
  <w:p>
    <w:pPr>
      <w:pStyle w:val="Fuzeile"/>
      <w:pBdr>
        <w:top w:val="single" w:sz="4" w:space="0" w:color="00000A"/>
      </w:pBdr>
      <w:tabs>
        <w:tab w:val="center" w:pos="900" w:leader="none"/>
        <w:tab w:val="left" w:pos="1800" w:leader="none"/>
        <w:tab w:val="left" w:pos="2340" w:leader="none"/>
        <w:tab w:val="center" w:pos="4536" w:leader="none"/>
        <w:tab w:val="left" w:pos="5040" w:leader="none"/>
        <w:tab w:val="left" w:pos="6480" w:leader="none"/>
        <w:tab w:val="right" w:pos="9072" w:leader="none"/>
      </w:tabs>
      <w:rPr>
        <w:sz w:val="18"/>
        <w:szCs w:val="18"/>
      </w:rPr>
    </w:pPr>
    <w:r>
      <w:rPr>
        <w:sz w:val="18"/>
        <w:szCs w:val="18"/>
      </w:rPr>
      <w:t xml:space="preserve">      </w:t>
    </w:r>
    <w:r>
      <w:rPr>
        <w:sz w:val="18"/>
        <w:szCs w:val="18"/>
      </w:rPr>
      <w:t>033203 - 884734            033203 - 884695</w:t>
      <w:tab/>
      <w:t>Kontonummer:</w:t>
      <w:tab/>
      <w:t>768 31 07</w:t>
    </w:r>
  </w:p>
  <w:p>
    <w:pPr>
      <w:pStyle w:val="Fuzeile"/>
      <w:pBdr>
        <w:top w:val="single" w:sz="4" w:space="0" w:color="00000A"/>
      </w:pBdr>
      <w:tabs>
        <w:tab w:val="center" w:pos="900" w:leader="none"/>
        <w:tab w:val="left" w:pos="1800" w:leader="none"/>
        <w:tab w:val="left" w:pos="2340" w:leader="none"/>
        <w:tab w:val="center" w:pos="4536" w:leader="none"/>
        <w:tab w:val="left" w:pos="5040" w:leader="none"/>
        <w:tab w:val="left" w:pos="6480" w:leader="none"/>
        <w:tab w:val="right" w:pos="9072" w:leader="none"/>
      </w:tabs>
      <w:rPr>
        <w:sz w:val="18"/>
        <w:szCs w:val="18"/>
      </w:rPr>
    </w:pPr>
    <w:r>
      <w:rPr>
        <w:sz w:val="18"/>
        <w:szCs w:val="18"/>
      </w:rPr>
      <w:tab/>
      <w:tab/>
      <w:tab/>
      <w:tab/>
      <w:t>BLZ</w:t>
      <w:tab/>
      <w:t>10010010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enter" w:pos="4536" w:leader="none"/>
        <w:tab w:val="center" w:pos="6840" w:leader="none"/>
        <w:tab w:val="right" w:pos="9072" w:leader="none"/>
      </w:tabs>
      <w:rPr>
        <w:b/>
        <w:b/>
        <w:sz w:val="16"/>
        <w:szCs w:val="16"/>
      </w:rPr>
    </w:pPr>
    <w:r>
      <w:rPr>
        <w:b/>
        <w:sz w:val="40"/>
        <w:szCs w:val="40"/>
      </w:rPr>
      <w:t xml:space="preserve">  </w:t>
    </w:r>
    <w:r>
      <w:rPr>
        <w:b/>
        <w:sz w:val="40"/>
        <w:szCs w:val="40"/>
      </w:rPr>
      <w:t xml:space="preserve">TSV Stahnsdorf  &amp;  Kleinmachnow e.V.  </w:t>
    </w:r>
    <w:r>
      <w:rPr>
        <w:b/>
        <w:sz w:val="40"/>
        <w:szCs w:val="40"/>
      </w:rPr>
      <w:drawing>
        <wp:inline distT="0" distB="0" distL="0" distR="0">
          <wp:extent cx="819150" cy="952500"/>
          <wp:effectExtent l="0" t="0" r="0" b="0"/>
          <wp:docPr id="9" name="Bild 5" descr="C:\Users\Klaus-Dieter\Documents\TT-Stahnsdorf\Vereinswapp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5" descr="C:\Users\Klaus-Dieter\Documents\TT-Stahnsdorf\Vereinswapp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0"/>
        <w:szCs w:val="40"/>
      </w:rPr>
      <w:tab/>
      <w:t xml:space="preserve">            </w:t>
    </w:r>
  </w:p>
  <w:p>
    <w:pPr>
      <w:pStyle w:val="Kopfzeile"/>
      <w:pBdr>
        <w:top w:val="single" w:sz="4" w:space="1" w:color="00000A"/>
      </w:pBdr>
      <w:tabs>
        <w:tab w:val="center" w:pos="4536" w:leader="none"/>
        <w:tab w:val="center" w:pos="6840" w:leader="none"/>
        <w:tab w:val="right" w:pos="9072" w:leader="none"/>
      </w:tabs>
      <w:rPr>
        <w:b/>
        <w:b/>
        <w:sz w:val="16"/>
        <w:szCs w:val="16"/>
      </w:rPr>
    </w:pPr>
    <w:r>
      <w:rPr>
        <w:b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d77e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link"/>
    <w:rsid w:val="00680b3f"/>
    <w:rPr>
      <w:color w:val="0000FF"/>
      <w:u w:val="singl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Kopfzeile">
    <w:name w:val="Kopfzeile"/>
    <w:basedOn w:val="Normal"/>
    <w:rsid w:val="005761a4"/>
    <w:pPr>
      <w:tabs>
        <w:tab w:val="center" w:pos="4536" w:leader="none"/>
        <w:tab w:val="right" w:pos="9072" w:leader="none"/>
      </w:tabs>
    </w:pPr>
    <w:rPr/>
  </w:style>
  <w:style w:type="paragraph" w:styleId="Fuzeile">
    <w:name w:val="Fußzeile"/>
    <w:basedOn w:val="Normal"/>
    <w:rsid w:val="005761a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6b72d5"/>
    <w:pPr/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LibreOffice/5.0.3.2$Linux_x86 LibreOffice_project/00m0$Build-2</Application>
  <Paragraphs>31</Paragraphs>
  <Company>EDV-Vermittlungen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2018-02-07T09:34:00Z</dcterms:created>
  <dc:creator>*</dc:creator>
  <dc:language>de-DE</dc:language>
  <cp:lastModifiedBy>Mirko Prüßing</cp:lastModifiedBy>
  <cp:lastPrinted>2010-04-20T08:25:00Z</cp:lastPrinted>
  <dcterms:modified xsi:type="dcterms:W3CDTF">2018-04-05T20:23:34Z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EDV-Vermittlungen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